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Creative Arts in Counselling and Psychotherapy (CACP) Chapter</w:t>
        <w:br w:type="textWrapping"/>
      </w:r>
      <w:r w:rsidDel="00000000" w:rsidR="00000000" w:rsidRPr="00000000">
        <w:rPr>
          <w:rFonts w:ascii="Times New Roman" w:cs="Times New Roman" w:eastAsia="Times New Roman" w:hAnsi="Times New Roman"/>
          <w:b w:val="1"/>
          <w:sz w:val="24"/>
          <w:szCs w:val="24"/>
          <w:rtl w:val="0"/>
        </w:rPr>
        <w:t xml:space="preserve">ANNUAL GENERAL MEETING AGENDA</w:t>
        <w:br w:type="textWrapping"/>
        <w:t xml:space="preserve">MAY 12, 2021 at 7 PM EST / 8 PM AST / 2 PM PT / 3 PM MT</w:t>
      </w:r>
    </w:p>
    <w:p w:rsidR="00000000" w:rsidDel="00000000" w:rsidP="00000000" w:rsidRDefault="00000000" w:rsidRPr="00000000" w14:paraId="00000002">
      <w:pPr>
        <w:pageBreakBefore w:val="0"/>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Meeting </w:t>
      </w:r>
      <w:r w:rsidDel="00000000" w:rsidR="00000000" w:rsidRPr="00000000">
        <w:rPr>
          <w:rFonts w:ascii="Times New Roman" w:cs="Times New Roman" w:eastAsia="Times New Roman" w:hAnsi="Times New Roman"/>
          <w:b w:val="1"/>
          <w:sz w:val="24"/>
          <w:szCs w:val="24"/>
          <w:rtl w:val="0"/>
        </w:rPr>
        <w:t xml:space="preserve">info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Virtual Annual General Meeting (AGM) highlighting the Creative Arts in Counselling and Psychotherapy Chapter’s activities between May 2020 to April 2021. This AGM will be conducted over the videoconferencing platform </w:t>
      </w:r>
      <w:r w:rsidDel="00000000" w:rsidR="00000000" w:rsidRPr="00000000">
        <w:rPr>
          <w:rFonts w:ascii="Times New Roman" w:cs="Times New Roman" w:eastAsia="Times New Roman" w:hAnsi="Times New Roman"/>
          <w:sz w:val="24"/>
          <w:szCs w:val="24"/>
          <w:rtl w:val="0"/>
        </w:rPr>
        <w:t xml:space="preserve">Zoom.</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3060"/>
        <w:gridCol w:w="4650"/>
        <w:tblGridChange w:id="0">
          <w:tblGrid>
            <w:gridCol w:w="1650"/>
            <w:gridCol w:w="3060"/>
            <w:gridCol w:w="465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pageBreakBefore w:val="0"/>
              <w:spacing w:after="240" w:before="240" w:lineRule="auto"/>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Zoom Link</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ID: 850 9386 5525</w:t>
            </w:r>
          </w:p>
          <w:p w:rsidR="00000000" w:rsidDel="00000000" w:rsidP="00000000" w:rsidRDefault="00000000" w:rsidRPr="00000000" w14:paraId="0000000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Passcode: cacp</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tap mobile: Dial +14388097799</w:t>
            </w:r>
          </w:p>
          <w:p w:rsidR="00000000" w:rsidDel="00000000" w:rsidP="00000000" w:rsidRDefault="00000000" w:rsidRPr="00000000" w14:paraId="0000000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Access ID Code: 85093865525#</w:t>
            </w:r>
          </w:p>
          <w:p w:rsidR="00000000" w:rsidDel="00000000" w:rsidP="00000000" w:rsidRDefault="00000000" w:rsidRPr="00000000" w14:paraId="0000000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Passcode: *114117# \</w:t>
            </w:r>
          </w:p>
        </w:tc>
      </w:tr>
    </w:tbl>
    <w:p w:rsidR="00000000" w:rsidDel="00000000" w:rsidP="00000000" w:rsidRDefault="00000000" w:rsidRPr="00000000" w14:paraId="0000000A">
      <w:pPr>
        <w:pageBreakBefore w:val="0"/>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Attendance: </w:t>
      </w:r>
    </w:p>
    <w:p w:rsidR="00000000" w:rsidDel="00000000" w:rsidP="00000000" w:rsidRDefault="00000000" w:rsidRPr="00000000" w14:paraId="0000000B">
      <w:pPr>
        <w:pageBreakBefore w:val="0"/>
        <w:numPr>
          <w:ilvl w:val="0"/>
          <w:numId w:val="1"/>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Rowena Tam</w:t>
      </w:r>
    </w:p>
    <w:p w:rsidR="00000000" w:rsidDel="00000000" w:rsidP="00000000" w:rsidRDefault="00000000" w:rsidRPr="00000000" w14:paraId="0000000C">
      <w:pPr>
        <w:pageBreakBefore w:val="0"/>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Rachel Norris</w:t>
      </w:r>
    </w:p>
    <w:p w:rsidR="00000000" w:rsidDel="00000000" w:rsidP="00000000" w:rsidRDefault="00000000" w:rsidRPr="00000000" w14:paraId="0000000D">
      <w:pPr>
        <w:pageBreakBefore w:val="0"/>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Stephanie Sing</w:t>
      </w:r>
    </w:p>
    <w:p w:rsidR="00000000" w:rsidDel="00000000" w:rsidP="00000000" w:rsidRDefault="00000000" w:rsidRPr="00000000" w14:paraId="0000000E">
      <w:pPr>
        <w:pageBreakBefore w:val="0"/>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Lorelei Dietz</w:t>
      </w:r>
    </w:p>
    <w:p w:rsidR="00000000" w:rsidDel="00000000" w:rsidP="00000000" w:rsidRDefault="00000000" w:rsidRPr="00000000" w14:paraId="0000000F">
      <w:pPr>
        <w:pageBreakBefore w:val="0"/>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Audrey-Ann Frenette</w:t>
      </w:r>
    </w:p>
    <w:p w:rsidR="00000000" w:rsidDel="00000000" w:rsidP="00000000" w:rsidRDefault="00000000" w:rsidRPr="00000000" w14:paraId="00000010">
      <w:pPr>
        <w:pageBreakBefore w:val="0"/>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Angie Ross</w:t>
      </w:r>
      <w:r w:rsidDel="00000000" w:rsidR="00000000" w:rsidRPr="00000000">
        <w:rPr>
          <w:rtl w:val="0"/>
        </w:rPr>
      </w:r>
    </w:p>
    <w:p w:rsidR="00000000" w:rsidDel="00000000" w:rsidP="00000000" w:rsidRDefault="00000000" w:rsidRPr="00000000" w14:paraId="00000011">
      <w:pPr>
        <w:pageBreakBefore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 Nasrallah</w:t>
      </w:r>
      <w:r w:rsidDel="00000000" w:rsidR="00000000" w:rsidRPr="00000000">
        <w:rPr>
          <w:rtl w:val="0"/>
        </w:rPr>
      </w:r>
    </w:p>
    <w:p w:rsidR="00000000" w:rsidDel="00000000" w:rsidP="00000000" w:rsidRDefault="00000000" w:rsidRPr="00000000" w14:paraId="00000012">
      <w:pPr>
        <w:pageBreakBefore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Susan Spyker</w:t>
      </w:r>
    </w:p>
    <w:p w:rsidR="00000000" w:rsidDel="00000000" w:rsidP="00000000" w:rsidRDefault="00000000" w:rsidRPr="00000000" w14:paraId="00000013">
      <w:pPr>
        <w:pageBreakBefore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Nicola Sherwin-Roller</w:t>
      </w:r>
    </w:p>
    <w:p w:rsidR="00000000" w:rsidDel="00000000" w:rsidP="00000000" w:rsidRDefault="00000000" w:rsidRPr="00000000" w14:paraId="00000014">
      <w:pPr>
        <w:pageBreakBefore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Gail Crofton</w:t>
      </w:r>
    </w:p>
    <w:p w:rsidR="00000000" w:rsidDel="00000000" w:rsidP="00000000" w:rsidRDefault="00000000" w:rsidRPr="00000000" w14:paraId="00000015">
      <w:pPr>
        <w:pageBreakBefore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Cassandra Brennan </w:t>
      </w:r>
    </w:p>
    <w:p w:rsidR="00000000" w:rsidDel="00000000" w:rsidP="00000000" w:rsidRDefault="00000000" w:rsidRPr="00000000" w14:paraId="00000016">
      <w:pPr>
        <w:pageBreakBefore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Linda Vanderlee</w:t>
      </w:r>
      <w:r w:rsidDel="00000000" w:rsidR="00000000" w:rsidRPr="00000000">
        <w:rPr>
          <w:rtl w:val="0"/>
        </w:rPr>
      </w:r>
    </w:p>
    <w:p w:rsidR="00000000" w:rsidDel="00000000" w:rsidP="00000000" w:rsidRDefault="00000000" w:rsidRPr="00000000" w14:paraId="00000017">
      <w:pPr>
        <w:pageBreakBefore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Mary-Ann Mitchell-Pellett</w:t>
      </w:r>
    </w:p>
    <w:p w:rsidR="00000000" w:rsidDel="00000000" w:rsidP="00000000" w:rsidRDefault="00000000" w:rsidRPr="00000000" w14:paraId="00000018">
      <w:pPr>
        <w:pageBreakBefore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Start:</w:t>
      </w:r>
      <w:r w:rsidDel="00000000" w:rsidR="00000000" w:rsidRPr="00000000">
        <w:rPr>
          <w:rFonts w:ascii="Times New Roman" w:cs="Times New Roman" w:eastAsia="Times New Roman" w:hAnsi="Times New Roman"/>
          <w:b w:val="1"/>
          <w:sz w:val="24"/>
          <w:szCs w:val="24"/>
          <w:rtl w:val="0"/>
        </w:rPr>
        <w:t xml:space="preserve"> 7:10pm</w:t>
      </w:r>
    </w:p>
    <w:p w:rsidR="00000000" w:rsidDel="00000000" w:rsidP="00000000" w:rsidRDefault="00000000" w:rsidRPr="00000000" w14:paraId="0000001A">
      <w:pPr>
        <w:pageBreakBefore w:val="0"/>
        <w:numPr>
          <w:ilvl w:val="0"/>
          <w:numId w:val="4"/>
        </w:numPr>
        <w:spacing w:after="0" w:afterAutospacing="0" w:befor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Welcome</w:t>
      </w:r>
    </w:p>
    <w:p w:rsidR="00000000" w:rsidDel="00000000" w:rsidP="00000000" w:rsidRDefault="00000000" w:rsidRPr="00000000" w14:paraId="0000001B">
      <w:pPr>
        <w:pageBreakBefore w:val="0"/>
        <w:numPr>
          <w:ilvl w:val="0"/>
          <w:numId w:val="2"/>
        </w:numP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Rowena welcomes group</w:t>
      </w:r>
    </w:p>
    <w:p w:rsidR="00000000" w:rsidDel="00000000" w:rsidP="00000000" w:rsidRDefault="00000000" w:rsidRPr="00000000" w14:paraId="0000001C">
      <w:pPr>
        <w:pageBreakBefore w:val="0"/>
        <w:numPr>
          <w:ilvl w:val="0"/>
          <w:numId w:val="4"/>
        </w:numPr>
        <w:spacing w:after="0" w:afterAutospacing="0" w:before="0" w:beforeAutospacing="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Introductions and Icebreaker</w:t>
      </w:r>
    </w:p>
    <w:p w:rsidR="00000000" w:rsidDel="00000000" w:rsidP="00000000" w:rsidRDefault="00000000" w:rsidRPr="00000000" w14:paraId="0000001D">
      <w:pPr>
        <w:pageBreakBefore w:val="0"/>
        <w:numPr>
          <w:ilvl w:val="0"/>
          <w:numId w:val="8"/>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position, modality, song introduction</w:t>
      </w:r>
    </w:p>
    <w:p w:rsidR="00000000" w:rsidDel="00000000" w:rsidP="00000000" w:rsidRDefault="00000000" w:rsidRPr="00000000" w14:paraId="0000001E">
      <w:pPr>
        <w:pageBreakBefore w:val="0"/>
        <w:numPr>
          <w:ilvl w:val="0"/>
          <w:numId w:val="8"/>
        </w:numP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CACP jingle presentation</w:t>
      </w:r>
    </w:p>
    <w:p w:rsidR="00000000" w:rsidDel="00000000" w:rsidP="00000000" w:rsidRDefault="00000000" w:rsidRPr="00000000" w14:paraId="0000001F">
      <w:pPr>
        <w:pageBreakBefore w:val="0"/>
        <w:numPr>
          <w:ilvl w:val="0"/>
          <w:numId w:val="4"/>
        </w:numPr>
        <w:spacing w:after="0" w:afterAutospacing="0" w:before="0" w:beforeAutospacing="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President Opening Remark</w:t>
      </w:r>
      <w:r w:rsidDel="00000000" w:rsidR="00000000" w:rsidRPr="00000000">
        <w:rPr>
          <w:rtl w:val="0"/>
        </w:rPr>
      </w:r>
    </w:p>
    <w:p w:rsidR="00000000" w:rsidDel="00000000" w:rsidP="00000000" w:rsidRDefault="00000000" w:rsidRPr="00000000" w14:paraId="00000020">
      <w:pPr>
        <w:pageBreakBefore w:val="0"/>
        <w:numPr>
          <w:ilvl w:val="0"/>
          <w:numId w:val="6"/>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Acknowledgements of accessibility, co-hosts, Zoom courtesy</w:t>
      </w:r>
    </w:p>
    <w:p w:rsidR="00000000" w:rsidDel="00000000" w:rsidP="00000000" w:rsidRDefault="00000000" w:rsidRPr="00000000" w14:paraId="00000021">
      <w:pPr>
        <w:pageBreakBefore w:val="0"/>
        <w:numPr>
          <w:ilvl w:val="0"/>
          <w:numId w:val="6"/>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Land acknowledgement, BIPOC crisis on the international front</w:t>
      </w:r>
    </w:p>
    <w:p w:rsidR="00000000" w:rsidDel="00000000" w:rsidP="00000000" w:rsidRDefault="00000000" w:rsidRPr="00000000" w14:paraId="00000022">
      <w:pPr>
        <w:pageBreakBefore w:val="0"/>
        <w:numPr>
          <w:ilvl w:val="0"/>
          <w:numId w:val="6"/>
        </w:numP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Uplifting BIPOC creative </w:t>
      </w:r>
      <w:commentRangeStart w:id="0"/>
      <w:r w:rsidDel="00000000" w:rsidR="00000000" w:rsidRPr="00000000">
        <w:rPr>
          <w:rFonts w:ascii="Times New Roman" w:cs="Times New Roman" w:eastAsia="Times New Roman" w:hAnsi="Times New Roman"/>
          <w:sz w:val="24"/>
          <w:szCs w:val="24"/>
          <w:rtl w:val="0"/>
        </w:rPr>
        <w:t xml:space="preserve">artists</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 ongoing 2021 theme</w:t>
      </w:r>
    </w:p>
    <w:p w:rsidR="00000000" w:rsidDel="00000000" w:rsidP="00000000" w:rsidRDefault="00000000" w:rsidRPr="00000000" w14:paraId="00000023">
      <w:pPr>
        <w:pageBreakBefore w:val="0"/>
        <w:numPr>
          <w:ilvl w:val="0"/>
          <w:numId w:val="4"/>
        </w:numPr>
        <w:spacing w:after="0" w:afterAutospacing="0" w:before="0" w:beforeAutospacing="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Motion to accept 2021 AGM Meeting Agenda</w:t>
      </w:r>
    </w:p>
    <w:p w:rsidR="00000000" w:rsidDel="00000000" w:rsidP="00000000" w:rsidRDefault="00000000" w:rsidRPr="00000000" w14:paraId="00000024">
      <w:pPr>
        <w:pageBreakBefore w:val="0"/>
        <w:numPr>
          <w:ilvl w:val="0"/>
          <w:numId w:val="22"/>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Nicola Sherwin-Roller puts forth motion to approve agenda</w:t>
      </w:r>
    </w:p>
    <w:p w:rsidR="00000000" w:rsidDel="00000000" w:rsidP="00000000" w:rsidRDefault="00000000" w:rsidRPr="00000000" w14:paraId="00000025">
      <w:pPr>
        <w:pageBreakBefore w:val="0"/>
        <w:numPr>
          <w:ilvl w:val="0"/>
          <w:numId w:val="22"/>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Lorelei Dietz seconds motion</w:t>
      </w:r>
    </w:p>
    <w:p w:rsidR="00000000" w:rsidDel="00000000" w:rsidP="00000000" w:rsidRDefault="00000000" w:rsidRPr="00000000" w14:paraId="00000026">
      <w:pPr>
        <w:pageBreakBefore w:val="0"/>
        <w:numPr>
          <w:ilvl w:val="0"/>
          <w:numId w:val="4"/>
        </w:numPr>
        <w:spacing w:after="0" w:afterAutospacing="0" w:before="0" w:beforeAutospacing="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Motion to accept </w:t>
      </w:r>
      <w:hyperlink r:id="rId8">
        <w:r w:rsidDel="00000000" w:rsidR="00000000" w:rsidRPr="00000000">
          <w:rPr>
            <w:rFonts w:ascii="Times New Roman" w:cs="Times New Roman" w:eastAsia="Times New Roman" w:hAnsi="Times New Roman"/>
            <w:b w:val="1"/>
            <w:color w:val="1155cc"/>
            <w:sz w:val="24"/>
            <w:szCs w:val="24"/>
            <w:u w:val="single"/>
            <w:rtl w:val="0"/>
          </w:rPr>
          <w:t xml:space="preserve">2020 AGM Meeting Minutes</w:t>
        </w:r>
      </w:hyperlink>
      <w:r w:rsidDel="00000000" w:rsidR="00000000" w:rsidRPr="00000000">
        <w:rPr>
          <w:rtl w:val="0"/>
        </w:rPr>
      </w:r>
    </w:p>
    <w:p w:rsidR="00000000" w:rsidDel="00000000" w:rsidP="00000000" w:rsidRDefault="00000000" w:rsidRPr="00000000" w14:paraId="00000027">
      <w:pPr>
        <w:pageBreakBefore w:val="0"/>
        <w:numPr>
          <w:ilvl w:val="0"/>
          <w:numId w:val="18"/>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Rowena Tam adds family names through out for consistency</w:t>
      </w:r>
    </w:p>
    <w:p w:rsidR="00000000" w:rsidDel="00000000" w:rsidP="00000000" w:rsidRDefault="00000000" w:rsidRPr="00000000" w14:paraId="00000028">
      <w:pPr>
        <w:pageBreakBefore w:val="0"/>
        <w:numPr>
          <w:ilvl w:val="0"/>
          <w:numId w:val="18"/>
        </w:numP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Stephanie Sing puts forth motion to approve minutes</w:t>
      </w:r>
    </w:p>
    <w:p w:rsidR="00000000" w:rsidDel="00000000" w:rsidP="00000000" w:rsidRDefault="00000000" w:rsidRPr="00000000" w14:paraId="00000029">
      <w:pPr>
        <w:pageBreakBefore w:val="0"/>
        <w:numPr>
          <w:ilvl w:val="0"/>
          <w:numId w:val="18"/>
        </w:numP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Rachel Norris seconds motion</w:t>
      </w:r>
      <w:r w:rsidDel="00000000" w:rsidR="00000000" w:rsidRPr="00000000">
        <w:rPr>
          <w:rtl w:val="0"/>
        </w:rPr>
      </w:r>
    </w:p>
    <w:p w:rsidR="00000000" w:rsidDel="00000000" w:rsidP="00000000" w:rsidRDefault="00000000" w:rsidRPr="00000000" w14:paraId="0000002A">
      <w:pPr>
        <w:pageBreakBefore w:val="0"/>
        <w:numPr>
          <w:ilvl w:val="0"/>
          <w:numId w:val="4"/>
        </w:numPr>
        <w:spacing w:after="0" w:afterAutospacing="0" w:before="0" w:beforeAutospacing="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Review Constitution and Bylaws</w:t>
      </w:r>
    </w:p>
    <w:p w:rsidR="00000000" w:rsidDel="00000000" w:rsidP="00000000" w:rsidRDefault="00000000" w:rsidRPr="00000000" w14:paraId="0000002B">
      <w:pPr>
        <w:pageBreakBefore w:val="0"/>
        <w:numPr>
          <w:ilvl w:val="0"/>
          <w:numId w:val="10"/>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Changes made by Rowena Tam and Lorelei Dietz. Most Notably to the presidency. Introducing a co-presidency.</w:t>
      </w:r>
    </w:p>
    <w:p w:rsidR="00000000" w:rsidDel="00000000" w:rsidP="00000000" w:rsidRDefault="00000000" w:rsidRPr="00000000" w14:paraId="0000002C">
      <w:pPr>
        <w:pageBreakBefore w:val="0"/>
        <w:numPr>
          <w:ilvl w:val="0"/>
          <w:numId w:val="10"/>
        </w:numP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AGM notice given 15 days in advance unless extenuating circumstances, monthly meetings added in by-laws, treasurer puts forth a monthly budget for transparency </w:t>
      </w:r>
    </w:p>
    <w:p w:rsidR="00000000" w:rsidDel="00000000" w:rsidP="00000000" w:rsidRDefault="00000000" w:rsidRPr="00000000" w14:paraId="0000002D">
      <w:pPr>
        <w:pageBreakBefore w:val="0"/>
        <w:numPr>
          <w:ilvl w:val="0"/>
          <w:numId w:val="10"/>
        </w:numP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Casandra puts forth motion to accept changes.</w:t>
      </w:r>
    </w:p>
    <w:p w:rsidR="00000000" w:rsidDel="00000000" w:rsidP="00000000" w:rsidRDefault="00000000" w:rsidRPr="00000000" w14:paraId="0000002E">
      <w:pPr>
        <w:pageBreakBefore w:val="0"/>
        <w:numPr>
          <w:ilvl w:val="0"/>
          <w:numId w:val="10"/>
        </w:numP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Lorelei Dietz seconds motion</w:t>
      </w:r>
    </w:p>
    <w:p w:rsidR="00000000" w:rsidDel="00000000" w:rsidP="00000000" w:rsidRDefault="00000000" w:rsidRPr="00000000" w14:paraId="0000002F">
      <w:pPr>
        <w:pageBreakBefore w:val="0"/>
        <w:numPr>
          <w:ilvl w:val="0"/>
          <w:numId w:val="10"/>
        </w:numP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then be sent for approval</w:t>
      </w:r>
      <w:r w:rsidDel="00000000" w:rsidR="00000000" w:rsidRPr="00000000">
        <w:rPr>
          <w:rtl w:val="0"/>
        </w:rPr>
      </w:r>
    </w:p>
    <w:p w:rsidR="00000000" w:rsidDel="00000000" w:rsidP="00000000" w:rsidRDefault="00000000" w:rsidRPr="00000000" w14:paraId="00000030">
      <w:pPr>
        <w:pageBreakBefore w:val="0"/>
        <w:numPr>
          <w:ilvl w:val="0"/>
          <w:numId w:val="4"/>
        </w:numPr>
        <w:spacing w:after="0" w:afterAutospacing="0" w:before="0" w:beforeAutospacing="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Executive Reports:</w:t>
      </w:r>
    </w:p>
    <w:p w:rsidR="00000000" w:rsidDel="00000000" w:rsidP="00000000" w:rsidRDefault="00000000" w:rsidRPr="00000000" w14:paraId="00000031">
      <w:pPr>
        <w:pageBreakBefore w:val="0"/>
        <w:numPr>
          <w:ilvl w:val="1"/>
          <w:numId w:val="4"/>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President’s Report</w:t>
      </w:r>
    </w:p>
    <w:p w:rsidR="00000000" w:rsidDel="00000000" w:rsidP="00000000" w:rsidRDefault="00000000" w:rsidRPr="00000000" w14:paraId="00000032">
      <w:pPr>
        <w:pageBreakBefore w:val="0"/>
        <w:numPr>
          <w:ilvl w:val="0"/>
          <w:numId w:val="19"/>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Chapter now has 374 members</w:t>
      </w:r>
    </w:p>
    <w:p w:rsidR="00000000" w:rsidDel="00000000" w:rsidP="00000000" w:rsidRDefault="00000000" w:rsidRPr="00000000" w14:paraId="00000033">
      <w:pPr>
        <w:pageBreakBefore w:val="0"/>
        <w:numPr>
          <w:ilvl w:val="0"/>
          <w:numId w:val="19"/>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Monthly meetings held by the executive team. </w:t>
      </w:r>
      <w:r w:rsidDel="00000000" w:rsidR="00000000" w:rsidRPr="00000000">
        <w:rPr>
          <w:rFonts w:ascii="Times New Roman" w:cs="Times New Roman" w:eastAsia="Times New Roman" w:hAnsi="Times New Roman"/>
          <w:sz w:val="24"/>
          <w:szCs w:val="24"/>
          <w:rtl w:val="0"/>
        </w:rPr>
        <w:t xml:space="preserve">2020 changed from teleconference to Zoom as a meeting platform.</w:t>
      </w:r>
    </w:p>
    <w:p w:rsidR="00000000" w:rsidDel="00000000" w:rsidP="00000000" w:rsidRDefault="00000000" w:rsidRPr="00000000" w14:paraId="00000034">
      <w:pPr>
        <w:pageBreakBefore w:val="0"/>
        <w:numPr>
          <w:ilvl w:val="0"/>
          <w:numId w:val="19"/>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Saturday, annual CCPA conference May 15th 2021: Chapter will present on calming the nervous system through the creative arts. Presented by </w:t>
      </w:r>
      <w:r w:rsidDel="00000000" w:rsidR="00000000" w:rsidRPr="00000000">
        <w:rPr>
          <w:rFonts w:ascii="Times New Roman" w:cs="Times New Roman" w:eastAsia="Times New Roman" w:hAnsi="Times New Roman"/>
          <w:sz w:val="24"/>
          <w:szCs w:val="24"/>
          <w:rtl w:val="0"/>
        </w:rPr>
        <w:t xml:space="preserve">Nicola Sherwin-Roller, Lorelei Dietz and Cayley McConaghy.</w:t>
      </w:r>
    </w:p>
    <w:p w:rsidR="00000000" w:rsidDel="00000000" w:rsidP="00000000" w:rsidRDefault="00000000" w:rsidRPr="00000000" w14:paraId="00000035">
      <w:pPr>
        <w:pageBreakBefore w:val="0"/>
        <w:numPr>
          <w:ilvl w:val="0"/>
          <w:numId w:val="19"/>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COVID-19 support fund for Creative Arts therapists Emergency relief fund set up due to unprecedented circumstances of pandemic. 7 members received 200$ each to support difficulties in adapting to circumstances.</w:t>
      </w:r>
    </w:p>
    <w:p w:rsidR="00000000" w:rsidDel="00000000" w:rsidP="00000000" w:rsidRDefault="00000000" w:rsidRPr="00000000" w14:paraId="00000036">
      <w:pPr>
        <w:pageBreakBefore w:val="0"/>
        <w:numPr>
          <w:ilvl w:val="0"/>
          <w:numId w:val="19"/>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2020 Annual research/professional bursaries: Michelle J Buckle, Drama therapist, auto-ethnographic performance to better understand the experience of black co-victims of homicide. Ashley Hollanger, Art therapist, women in shelters experiencing trauma using art therapy to assess needs.</w:t>
      </w:r>
    </w:p>
    <w:p w:rsidR="00000000" w:rsidDel="00000000" w:rsidP="00000000" w:rsidRDefault="00000000" w:rsidRPr="00000000" w14:paraId="00000037">
      <w:pPr>
        <w:pageBreakBefore w:val="0"/>
        <w:numPr>
          <w:ilvl w:val="0"/>
          <w:numId w:val="19"/>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2021 Annual research/professional bursaries: </w:t>
      </w:r>
      <w:commentRangeStart w:id="1"/>
      <w:r w:rsidDel="00000000" w:rsidR="00000000" w:rsidRPr="00000000">
        <w:rPr>
          <w:rFonts w:ascii="Times New Roman" w:cs="Times New Roman" w:eastAsia="Times New Roman" w:hAnsi="Times New Roman"/>
          <w:sz w:val="24"/>
          <w:szCs w:val="24"/>
          <w:rtl w:val="0"/>
        </w:rPr>
        <w:t xml:space="preserve">Malorie</w:t>
      </w:r>
      <w:commentRangeEnd w:id="1"/>
      <w:r w:rsidDel="00000000" w:rsidR="00000000" w:rsidRPr="00000000">
        <w:commentReference w:id="1"/>
      </w:r>
      <w:r w:rsidDel="00000000" w:rsidR="00000000" w:rsidRPr="00000000">
        <w:rPr>
          <w:rFonts w:ascii="Times New Roman" w:cs="Times New Roman" w:eastAsia="Times New Roman" w:hAnsi="Times New Roman"/>
          <w:sz w:val="24"/>
          <w:szCs w:val="24"/>
          <w:rtl w:val="0"/>
        </w:rPr>
        <w:t xml:space="preserve"> Minerson(professional), Drama therapists, introduction to Drama therapy at St-Stephen college at the University of Alberta. Cassandra Brennan (research), Drama therapist, public practice drama therapy with women in the criminal justice system. </w:t>
      </w:r>
    </w:p>
    <w:p w:rsidR="00000000" w:rsidDel="00000000" w:rsidP="00000000" w:rsidRDefault="00000000" w:rsidRPr="00000000" w14:paraId="00000038">
      <w:pPr>
        <w:pageBreakBefore w:val="0"/>
        <w:numPr>
          <w:ilvl w:val="0"/>
          <w:numId w:val="19"/>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funded two projects. Usually flexible in type of project. Creative Arts Collective by </w:t>
      </w:r>
      <w:r w:rsidDel="00000000" w:rsidR="00000000" w:rsidRPr="00000000">
        <w:rPr>
          <w:rFonts w:ascii="Times New Roman" w:cs="Times New Roman" w:eastAsia="Times New Roman" w:hAnsi="Times New Roman"/>
          <w:sz w:val="24"/>
          <w:szCs w:val="24"/>
          <w:rtl w:val="0"/>
        </w:rPr>
        <w:t xml:space="preserve">Marie Muggeridge, Art Therapist</w:t>
      </w:r>
      <w:r w:rsidDel="00000000" w:rsidR="00000000" w:rsidRPr="00000000">
        <w:rPr>
          <w:rFonts w:ascii="Times New Roman" w:cs="Times New Roman" w:eastAsia="Times New Roman" w:hAnsi="Times New Roman"/>
          <w:sz w:val="24"/>
          <w:szCs w:val="24"/>
          <w:rtl w:val="0"/>
        </w:rPr>
        <w:t xml:space="preserve">. As well as  Inner Landscapes for Black/Indigenous population hosted by </w:t>
      </w:r>
      <w:commentRangeStart w:id="2"/>
      <w:r w:rsidDel="00000000" w:rsidR="00000000" w:rsidRPr="00000000">
        <w:rPr>
          <w:rFonts w:ascii="Times New Roman" w:cs="Times New Roman" w:eastAsia="Times New Roman" w:hAnsi="Times New Roman"/>
          <w:sz w:val="24"/>
          <w:szCs w:val="24"/>
          <w:rtl w:val="0"/>
        </w:rPr>
        <w:t xml:space="preserve">Marbella</w:t>
      </w:r>
      <w:commentRangeEnd w:id="2"/>
      <w:r w:rsidDel="00000000" w:rsidR="00000000" w:rsidRPr="00000000">
        <w:commentReference w:id="2"/>
      </w:r>
      <w:r w:rsidDel="00000000" w:rsidR="00000000" w:rsidRPr="00000000">
        <w:rPr>
          <w:rFonts w:ascii="Times New Roman" w:cs="Times New Roman" w:eastAsia="Times New Roman" w:hAnsi="Times New Roman"/>
          <w:sz w:val="24"/>
          <w:szCs w:val="24"/>
          <w:rtl w:val="0"/>
        </w:rPr>
        <w:t xml:space="preserve"> from Montreal.</w:t>
      </w:r>
    </w:p>
    <w:p w:rsidR="00000000" w:rsidDel="00000000" w:rsidP="00000000" w:rsidRDefault="00000000" w:rsidRPr="00000000" w14:paraId="00000039">
      <w:pPr>
        <w:pageBreakBefore w:val="0"/>
        <w:numPr>
          <w:ilvl w:val="1"/>
          <w:numId w:val="4"/>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Communications Director’s </w:t>
      </w:r>
      <w:r w:rsidDel="00000000" w:rsidR="00000000" w:rsidRPr="00000000">
        <w:rPr>
          <w:rFonts w:ascii="Times New Roman" w:cs="Times New Roman" w:eastAsia="Times New Roman" w:hAnsi="Times New Roman"/>
          <w:sz w:val="24"/>
          <w:szCs w:val="24"/>
          <w:rtl w:val="0"/>
        </w:rPr>
        <w:t xml:space="preserve">Report</w:t>
      </w:r>
      <w:r w:rsidDel="00000000" w:rsidR="00000000" w:rsidRPr="00000000">
        <w:rPr>
          <w:rtl w:val="0"/>
        </w:rPr>
      </w:r>
    </w:p>
    <w:p w:rsidR="00000000" w:rsidDel="00000000" w:rsidP="00000000" w:rsidRDefault="00000000" w:rsidRPr="00000000" w14:paraId="0000003A">
      <w:pPr>
        <w:pageBreakBefore w:val="0"/>
        <w:numPr>
          <w:ilvl w:val="0"/>
          <w:numId w:val="7"/>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Supports with social media </w:t>
      </w:r>
    </w:p>
    <w:p w:rsidR="00000000" w:rsidDel="00000000" w:rsidP="00000000" w:rsidRDefault="00000000" w:rsidRPr="00000000" w14:paraId="0000003B">
      <w:pPr>
        <w:pageBreakBefore w:val="0"/>
        <w:numPr>
          <w:ilvl w:val="0"/>
          <w:numId w:val="7"/>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Updated resource list for BIPOC support</w:t>
      </w:r>
    </w:p>
    <w:p w:rsidR="00000000" w:rsidDel="00000000" w:rsidP="00000000" w:rsidRDefault="00000000" w:rsidRPr="00000000" w14:paraId="0000003C">
      <w:pPr>
        <w:pageBreakBefore w:val="0"/>
        <w:numPr>
          <w:ilvl w:val="0"/>
          <w:numId w:val="7"/>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Seasonal newsletter (4 +1 for the annual meeting)</w:t>
      </w:r>
    </w:p>
    <w:p w:rsidR="00000000" w:rsidDel="00000000" w:rsidP="00000000" w:rsidRDefault="00000000" w:rsidRPr="00000000" w14:paraId="0000003D">
      <w:pPr>
        <w:pageBreakBefore w:val="0"/>
        <w:numPr>
          <w:ilvl w:val="0"/>
          <w:numId w:val="7"/>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Winter newsletter did not come out as planned</w:t>
      </w:r>
    </w:p>
    <w:p w:rsidR="00000000" w:rsidDel="00000000" w:rsidP="00000000" w:rsidRDefault="00000000" w:rsidRPr="00000000" w14:paraId="0000003E">
      <w:pPr>
        <w:pageBreakBefore w:val="0"/>
        <w:numPr>
          <w:ilvl w:val="0"/>
          <w:numId w:val="7"/>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Last AGM newsletter centered around COVID-19. Can be found through the CCPA website</w:t>
      </w:r>
    </w:p>
    <w:p w:rsidR="00000000" w:rsidDel="00000000" w:rsidP="00000000" w:rsidRDefault="00000000" w:rsidRPr="00000000" w14:paraId="0000003F">
      <w:pPr>
        <w:pageBreakBefore w:val="0"/>
        <w:numPr>
          <w:ilvl w:val="0"/>
          <w:numId w:val="7"/>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April (Spring newsletter) </w:t>
      </w:r>
    </w:p>
    <w:p w:rsidR="00000000" w:rsidDel="00000000" w:rsidP="00000000" w:rsidRDefault="00000000" w:rsidRPr="00000000" w14:paraId="00000040">
      <w:pPr>
        <w:pageBreakBefore w:val="0"/>
        <w:numPr>
          <w:ilvl w:val="0"/>
          <w:numId w:val="7"/>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Annual newsletter coming out in a few days</w:t>
      </w:r>
    </w:p>
    <w:p w:rsidR="00000000" w:rsidDel="00000000" w:rsidP="00000000" w:rsidRDefault="00000000" w:rsidRPr="00000000" w14:paraId="00000041">
      <w:pPr>
        <w:pageBreakBefore w:val="0"/>
        <w:numPr>
          <w:ilvl w:val="1"/>
          <w:numId w:val="4"/>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 Specialist’s </w:t>
      </w:r>
      <w:r w:rsidDel="00000000" w:rsidR="00000000" w:rsidRPr="00000000">
        <w:rPr>
          <w:rFonts w:ascii="Times New Roman" w:cs="Times New Roman" w:eastAsia="Times New Roman" w:hAnsi="Times New Roman"/>
          <w:sz w:val="24"/>
          <w:szCs w:val="24"/>
          <w:rtl w:val="0"/>
        </w:rPr>
        <w:t xml:space="preserve">Report</w:t>
      </w:r>
      <w:r w:rsidDel="00000000" w:rsidR="00000000" w:rsidRPr="00000000">
        <w:rPr>
          <w:rtl w:val="0"/>
        </w:rPr>
      </w:r>
    </w:p>
    <w:p w:rsidR="00000000" w:rsidDel="00000000" w:rsidP="00000000" w:rsidRDefault="00000000" w:rsidRPr="00000000" w14:paraId="00000042">
      <w:pPr>
        <w:pageBreakBefore w:val="0"/>
        <w:numPr>
          <w:ilvl w:val="0"/>
          <w:numId w:val="14"/>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Provides social media posts, update on events, share resources</w:t>
      </w:r>
    </w:p>
    <w:p w:rsidR="00000000" w:rsidDel="00000000" w:rsidP="00000000" w:rsidRDefault="00000000" w:rsidRPr="00000000" w14:paraId="00000043">
      <w:pPr>
        <w:pageBreakBefore w:val="0"/>
        <w:numPr>
          <w:ilvl w:val="0"/>
          <w:numId w:val="14"/>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Facebook, Instagram and Spotify as the main means of communication. Looking to explore different platforms</w:t>
      </w:r>
    </w:p>
    <w:p w:rsidR="00000000" w:rsidDel="00000000" w:rsidP="00000000" w:rsidRDefault="00000000" w:rsidRPr="00000000" w14:paraId="00000044">
      <w:pPr>
        <w:pageBreakBefore w:val="0"/>
        <w:numPr>
          <w:ilvl w:val="0"/>
          <w:numId w:val="14"/>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Hit 2000 followers. Networking and connections are made.</w:t>
      </w:r>
    </w:p>
    <w:p w:rsidR="00000000" w:rsidDel="00000000" w:rsidP="00000000" w:rsidRDefault="00000000" w:rsidRPr="00000000" w14:paraId="00000045">
      <w:pPr>
        <w:pageBreakBefore w:val="0"/>
        <w:numPr>
          <w:ilvl w:val="0"/>
          <w:numId w:val="14"/>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Dissemination of CATS information. Contributing to the community by supporting BIPOC artists and professionals. Links to Black Lives Matter and Covid-19 relief</w:t>
      </w:r>
    </w:p>
    <w:p w:rsidR="00000000" w:rsidDel="00000000" w:rsidP="00000000" w:rsidRDefault="00000000" w:rsidRPr="00000000" w14:paraId="00000046">
      <w:pPr>
        <w:pageBreakBefore w:val="0"/>
        <w:numPr>
          <w:ilvl w:val="0"/>
          <w:numId w:val="14"/>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Self-Care Sunday posts as a means to connect the community</w:t>
      </w:r>
    </w:p>
    <w:p w:rsidR="00000000" w:rsidDel="00000000" w:rsidP="00000000" w:rsidRDefault="00000000" w:rsidRPr="00000000" w14:paraId="00000047">
      <w:pPr>
        <w:pageBreakBefore w:val="0"/>
        <w:numPr>
          <w:ilvl w:val="1"/>
          <w:numId w:val="4"/>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Special Project Coordinator’s </w:t>
      </w:r>
      <w:r w:rsidDel="00000000" w:rsidR="00000000" w:rsidRPr="00000000">
        <w:rPr>
          <w:rFonts w:ascii="Times New Roman" w:cs="Times New Roman" w:eastAsia="Times New Roman" w:hAnsi="Times New Roman"/>
          <w:sz w:val="24"/>
          <w:szCs w:val="24"/>
          <w:highlight w:val="white"/>
          <w:rtl w:val="0"/>
        </w:rPr>
        <w:t xml:space="preserve">Report</w:t>
      </w:r>
      <w:r w:rsidDel="00000000" w:rsidR="00000000" w:rsidRPr="00000000">
        <w:rPr>
          <w:rtl w:val="0"/>
        </w:rPr>
      </w:r>
    </w:p>
    <w:p w:rsidR="00000000" w:rsidDel="00000000" w:rsidP="00000000" w:rsidRDefault="00000000" w:rsidRPr="00000000" w14:paraId="00000048">
      <w:pPr>
        <w:pageBreakBefore w:val="0"/>
        <w:numPr>
          <w:ilvl w:val="0"/>
          <w:numId w:val="11"/>
        </w:numPr>
        <w:spacing w:after="0" w:afterAutospacing="0" w:before="0" w:before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Current project is: CATS against White Supremacy, a year long project with guest speakers and working groups. </w:t>
      </w:r>
    </w:p>
    <w:p w:rsidR="00000000" w:rsidDel="00000000" w:rsidP="00000000" w:rsidRDefault="00000000" w:rsidRPr="00000000" w14:paraId="00000049">
      <w:pPr>
        <w:pageBreakBefore w:val="0"/>
        <w:numPr>
          <w:ilvl w:val="0"/>
          <w:numId w:val="11"/>
        </w:numPr>
        <w:spacing w:after="0" w:afterAutospacing="0" w:before="0" w:before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Closed BIPOC discussion group</w:t>
      </w:r>
    </w:p>
    <w:p w:rsidR="00000000" w:rsidDel="00000000" w:rsidP="00000000" w:rsidRDefault="00000000" w:rsidRPr="00000000" w14:paraId="0000004A">
      <w:pPr>
        <w:pageBreakBefore w:val="0"/>
        <w:numPr>
          <w:ilvl w:val="0"/>
          <w:numId w:val="11"/>
        </w:numPr>
        <w:spacing w:after="0" w:afterAutospacing="0" w:before="0" w:beforeAutospacing="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July 7th is first speaker event (link in chat) </w:t>
      </w:r>
    </w:p>
    <w:p w:rsidR="00000000" w:rsidDel="00000000" w:rsidP="00000000" w:rsidRDefault="00000000" w:rsidRPr="00000000" w14:paraId="0000004B">
      <w:pPr>
        <w:pageBreakBefore w:val="0"/>
        <w:numPr>
          <w:ilvl w:val="1"/>
          <w:numId w:val="4"/>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Treasurer’s </w:t>
      </w:r>
      <w:r w:rsidDel="00000000" w:rsidR="00000000" w:rsidRPr="00000000">
        <w:rPr>
          <w:rFonts w:ascii="Times New Roman" w:cs="Times New Roman" w:eastAsia="Times New Roman" w:hAnsi="Times New Roman"/>
          <w:sz w:val="24"/>
          <w:szCs w:val="24"/>
          <w:rtl w:val="0"/>
        </w:rPr>
        <w:t xml:space="preserve">Report</w:t>
      </w:r>
      <w:r w:rsidDel="00000000" w:rsidR="00000000" w:rsidRPr="00000000">
        <w:rPr>
          <w:rtl w:val="0"/>
        </w:rPr>
      </w:r>
    </w:p>
    <w:p w:rsidR="00000000" w:rsidDel="00000000" w:rsidP="00000000" w:rsidRDefault="00000000" w:rsidRPr="00000000" w14:paraId="0000004C">
      <w:pPr>
        <w:pageBreakBefore w:val="0"/>
        <w:numPr>
          <w:ilvl w:val="0"/>
          <w:numId w:val="9"/>
        </w:numPr>
        <w:spacing w:after="0" w:afterAutospacing="0" w:before="0" w:beforeAutospacing="0" w:lineRule="auto"/>
        <w:ind w:left="72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(TO ADD)</w:t>
      </w:r>
    </w:p>
    <w:p w:rsidR="00000000" w:rsidDel="00000000" w:rsidP="00000000" w:rsidRDefault="00000000" w:rsidRPr="00000000" w14:paraId="0000004D">
      <w:pPr>
        <w:pageBreakBefore w:val="0"/>
        <w:numPr>
          <w:ilvl w:val="1"/>
          <w:numId w:val="4"/>
        </w:numP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 Representative Update</w:t>
      </w:r>
    </w:p>
    <w:p w:rsidR="00000000" w:rsidDel="00000000" w:rsidP="00000000" w:rsidRDefault="00000000" w:rsidRPr="00000000" w14:paraId="0000004E">
      <w:pPr>
        <w:pageBreakBefore w:val="0"/>
        <w:numPr>
          <w:ilvl w:val="0"/>
          <w:numId w:val="12"/>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Organize events to help foster community. Student Info night over Zoom was hosted for all creative arts therapy students (25 attended) Presenting initiatives and encouraging involvement with Starbucks gift cards as a gift.</w:t>
      </w:r>
    </w:p>
    <w:p w:rsidR="00000000" w:rsidDel="00000000" w:rsidP="00000000" w:rsidRDefault="00000000" w:rsidRPr="00000000" w14:paraId="0000004F">
      <w:pPr>
        <w:pageBreakBefore w:val="0"/>
        <w:numPr>
          <w:ilvl w:val="0"/>
          <w:numId w:val="12"/>
        </w:numPr>
        <w:spacing w:after="24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Future event possibly includes self-care workshops</w:t>
      </w:r>
    </w:p>
    <w:p w:rsidR="00000000" w:rsidDel="00000000" w:rsidP="00000000" w:rsidRDefault="00000000" w:rsidRPr="00000000" w14:paraId="00000050">
      <w:pPr>
        <w:pageBreakBefore w:val="0"/>
        <w:spacing w:after="240" w:befor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pageBreakBefore w:val="0"/>
        <w:numPr>
          <w:ilvl w:val="0"/>
          <w:numId w:val="4"/>
        </w:numPr>
        <w:spacing w:after="0" w:afterAutospacing="0" w:befor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Changes in Executive Committee </w:t>
      </w:r>
    </w:p>
    <w:p w:rsidR="00000000" w:rsidDel="00000000" w:rsidP="00000000" w:rsidRDefault="00000000" w:rsidRPr="00000000" w14:paraId="00000052">
      <w:pPr>
        <w:pageBreakBefore w:val="0"/>
        <w:numPr>
          <w:ilvl w:val="0"/>
          <w:numId w:val="5"/>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June 2020: Board liaison Lea Lewis returned from short leave</w:t>
      </w:r>
    </w:p>
    <w:p w:rsidR="00000000" w:rsidDel="00000000" w:rsidP="00000000" w:rsidRDefault="00000000" w:rsidRPr="00000000" w14:paraId="00000053">
      <w:pPr>
        <w:pageBreakBefore w:val="0"/>
        <w:numPr>
          <w:ilvl w:val="0"/>
          <w:numId w:val="5"/>
        </w:numPr>
        <w:spacing w:after="0" w:afterAutospacing="0" w:before="0" w:beforeAutospacing="0" w:lineRule="auto"/>
        <w:ind w:left="1440" w:hanging="360"/>
        <w:rPr>
          <w:rFonts w:ascii="Times New Roman" w:cs="Times New Roman" w:eastAsia="Times New Roman" w:hAnsi="Times New Roman"/>
          <w:sz w:val="24"/>
          <w:szCs w:val="24"/>
        </w:rPr>
      </w:pPr>
      <w:commentRangeStart w:id="3"/>
      <w:r w:rsidDel="00000000" w:rsidR="00000000" w:rsidRPr="00000000">
        <w:rPr>
          <w:rFonts w:ascii="Times New Roman" w:cs="Times New Roman" w:eastAsia="Times New Roman" w:hAnsi="Times New Roman"/>
          <w:sz w:val="24"/>
          <w:szCs w:val="24"/>
          <w:rtl w:val="0"/>
        </w:rPr>
        <w:t xml:space="preserve">September 2020: Mallory stepped down</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54">
      <w:pPr>
        <w:pageBreakBefore w:val="0"/>
        <w:numPr>
          <w:ilvl w:val="0"/>
          <w:numId w:val="5"/>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Cassandra steps down</w:t>
      </w:r>
    </w:p>
    <w:p w:rsidR="00000000" w:rsidDel="00000000" w:rsidP="00000000" w:rsidRDefault="00000000" w:rsidRPr="00000000" w14:paraId="00000055">
      <w:pPr>
        <w:pageBreakBefore w:val="0"/>
        <w:numPr>
          <w:ilvl w:val="0"/>
          <w:numId w:val="5"/>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Rachel voted in</w:t>
      </w:r>
    </w:p>
    <w:p w:rsidR="00000000" w:rsidDel="00000000" w:rsidP="00000000" w:rsidRDefault="00000000" w:rsidRPr="00000000" w14:paraId="00000056">
      <w:pPr>
        <w:pageBreakBefore w:val="0"/>
        <w:numPr>
          <w:ilvl w:val="0"/>
          <w:numId w:val="5"/>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2021: Angie voted in as secretary</w:t>
      </w:r>
    </w:p>
    <w:p w:rsidR="00000000" w:rsidDel="00000000" w:rsidP="00000000" w:rsidRDefault="00000000" w:rsidRPr="00000000" w14:paraId="00000057">
      <w:pPr>
        <w:pageBreakBefore w:val="0"/>
        <w:numPr>
          <w:ilvl w:val="0"/>
          <w:numId w:val="5"/>
        </w:numP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May 2021: Rowena Tam to step down as president. Lorelei Dietz as incoming president: Rowena Tam puts forth motion to vote Lorelei Dietz. Rachel Norris seconds motion.</w:t>
      </w:r>
    </w:p>
    <w:p w:rsidR="00000000" w:rsidDel="00000000" w:rsidP="00000000" w:rsidRDefault="00000000" w:rsidRPr="00000000" w14:paraId="00000058">
      <w:pPr>
        <w:pageBreakBefore w:val="0"/>
        <w:numPr>
          <w:ilvl w:val="0"/>
          <w:numId w:val="4"/>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Review member discussion from 2020 AGM</w:t>
      </w:r>
    </w:p>
    <w:p w:rsidR="00000000" w:rsidDel="00000000" w:rsidP="00000000" w:rsidRDefault="00000000" w:rsidRPr="00000000" w14:paraId="00000059">
      <w:pPr>
        <w:pageBreakBefore w:val="0"/>
        <w:numPr>
          <w:ilvl w:val="0"/>
          <w:numId w:val="15"/>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Nicola Sherwin-Roller’s point to continue the presentation for the annual CCPA conference. This will be happening Saturday May 15th 2021.</w:t>
      </w:r>
    </w:p>
    <w:p w:rsidR="00000000" w:rsidDel="00000000" w:rsidP="00000000" w:rsidRDefault="00000000" w:rsidRPr="00000000" w14:paraId="0000005A">
      <w:pPr>
        <w:pageBreakBefore w:val="0"/>
        <w:numPr>
          <w:ilvl w:val="0"/>
          <w:numId w:val="4"/>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Invitation for members to get involved with the chapter</w:t>
      </w:r>
    </w:p>
    <w:p w:rsidR="00000000" w:rsidDel="00000000" w:rsidP="00000000" w:rsidRDefault="00000000" w:rsidRPr="00000000" w14:paraId="0000005B">
      <w:pPr>
        <w:pageBreakBefore w:val="0"/>
        <w:numPr>
          <w:ilvl w:val="0"/>
          <w:numId w:val="3"/>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Vacant Communication’s director position that needs to be filled. Position offered to attendees by Rowena Tam.</w:t>
      </w:r>
    </w:p>
    <w:p w:rsidR="00000000" w:rsidDel="00000000" w:rsidP="00000000" w:rsidRDefault="00000000" w:rsidRPr="00000000" w14:paraId="0000005C">
      <w:pPr>
        <w:pageBreakBefore w:val="0"/>
        <w:numPr>
          <w:ilvl w:val="0"/>
          <w:numId w:val="3"/>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Looking for BIPOC creative arts therapist speaker for the speakers’ event. Please reach out to chapter</w:t>
      </w:r>
    </w:p>
    <w:p w:rsidR="00000000" w:rsidDel="00000000" w:rsidP="00000000" w:rsidRDefault="00000000" w:rsidRPr="00000000" w14:paraId="0000005D">
      <w:pPr>
        <w:pageBreakBefore w:val="0"/>
        <w:numPr>
          <w:ilvl w:val="0"/>
          <w:numId w:val="3"/>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Looking for volunteers to help with research, list of resources or taking minutes, </w:t>
      </w:r>
    </w:p>
    <w:p w:rsidR="00000000" w:rsidDel="00000000" w:rsidP="00000000" w:rsidRDefault="00000000" w:rsidRPr="00000000" w14:paraId="0000005E">
      <w:pPr>
        <w:pageBreakBefore w:val="0"/>
        <w:numPr>
          <w:ilvl w:val="0"/>
          <w:numId w:val="4"/>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Business Arising </w:t>
      </w:r>
    </w:p>
    <w:p w:rsidR="00000000" w:rsidDel="00000000" w:rsidP="00000000" w:rsidRDefault="00000000" w:rsidRPr="00000000" w14:paraId="0000005F">
      <w:pPr>
        <w:pageBreakBefore w:val="0"/>
        <w:numPr>
          <w:ilvl w:val="0"/>
          <w:numId w:val="20"/>
        </w:numP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Rowena Tam suggested a form of award for our chapter. </w:t>
      </w:r>
    </w:p>
    <w:p w:rsidR="00000000" w:rsidDel="00000000" w:rsidP="00000000" w:rsidRDefault="00000000" w:rsidRPr="00000000" w14:paraId="00000060">
      <w:pPr>
        <w:pageBreakBefore w:val="0"/>
        <w:numPr>
          <w:ilvl w:val="0"/>
          <w:numId w:val="20"/>
        </w:numP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Building partnerships with other creative arts associations of Canada (suggested by Susan Spyker)  </w:t>
      </w:r>
    </w:p>
    <w:p w:rsidR="00000000" w:rsidDel="00000000" w:rsidP="00000000" w:rsidRDefault="00000000" w:rsidRPr="00000000" w14:paraId="00000061">
      <w:pPr>
        <w:pageBreakBefore w:val="0"/>
        <w:numPr>
          <w:ilvl w:val="0"/>
          <w:numId w:val="4"/>
        </w:numPr>
        <w:spacing w:after="0" w:afterAutospacing="0" w:before="0" w:beforeAutospacing="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Varia</w:t>
      </w:r>
    </w:p>
    <w:p w:rsidR="00000000" w:rsidDel="00000000" w:rsidP="00000000" w:rsidRDefault="00000000" w:rsidRPr="00000000" w14:paraId="00000062">
      <w:pPr>
        <w:pageBreakBefore w:val="0"/>
        <w:numPr>
          <w:ilvl w:val="0"/>
          <w:numId w:val="16"/>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Suggestion of connection with Art Therapy Institute in BC suggested by Gail Crofton.</w:t>
      </w:r>
    </w:p>
    <w:p w:rsidR="00000000" w:rsidDel="00000000" w:rsidP="00000000" w:rsidRDefault="00000000" w:rsidRPr="00000000" w14:paraId="00000063">
      <w:pPr>
        <w:pageBreakBefore w:val="0"/>
        <w:numPr>
          <w:ilvl w:val="0"/>
          <w:numId w:val="16"/>
        </w:numP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one studied creative arts therapies in Canada, does the student become a CCC member automatically? Asked by Lea Nasrallah. </w:t>
      </w:r>
    </w:p>
    <w:p w:rsidR="00000000" w:rsidDel="00000000" w:rsidP="00000000" w:rsidRDefault="00000000" w:rsidRPr="00000000" w14:paraId="00000064">
      <w:pPr>
        <w:pageBreakBefore w:val="0"/>
        <w:numPr>
          <w:ilvl w:val="0"/>
          <w:numId w:val="16"/>
        </w:numP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Suggestion by Susan Spyker of a Creative Arts Therapies advocate seminar. This would be smaller and more about people’s passion versus a bigger seminar.</w:t>
      </w:r>
    </w:p>
    <w:p w:rsidR="00000000" w:rsidDel="00000000" w:rsidP="00000000" w:rsidRDefault="00000000" w:rsidRPr="00000000" w14:paraId="00000065">
      <w:pPr>
        <w:pageBreakBefore w:val="0"/>
        <w:numPr>
          <w:ilvl w:val="0"/>
          <w:numId w:val="16"/>
        </w:numP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Nicola Sherwin-Roller suggested accessibility to a research gate for members</w:t>
      </w:r>
    </w:p>
    <w:p w:rsidR="00000000" w:rsidDel="00000000" w:rsidP="00000000" w:rsidRDefault="00000000" w:rsidRPr="00000000" w14:paraId="00000066">
      <w:pPr>
        <w:pageBreakBefore w:val="0"/>
        <w:numPr>
          <w:ilvl w:val="0"/>
          <w:numId w:val="4"/>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Member Announcements (upcoming events, etc)</w:t>
      </w:r>
    </w:p>
    <w:p w:rsidR="00000000" w:rsidDel="00000000" w:rsidP="00000000" w:rsidRDefault="00000000" w:rsidRPr="00000000" w14:paraId="00000067">
      <w:pPr>
        <w:pageBreakBefore w:val="0"/>
        <w:numPr>
          <w:ilvl w:val="0"/>
          <w:numId w:val="17"/>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Susan Spyker is working on a book that celebrates the 25th anniversary that focuses on the many diverse and pertinent areas and questions Art therapists face. </w:t>
      </w:r>
    </w:p>
    <w:p w:rsidR="00000000" w:rsidDel="00000000" w:rsidP="00000000" w:rsidRDefault="00000000" w:rsidRPr="00000000" w14:paraId="00000068">
      <w:pPr>
        <w:pageBreakBefore w:val="0"/>
        <w:numPr>
          <w:ilvl w:val="0"/>
          <w:numId w:val="17"/>
        </w:numP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Lorelei Dietz shared the annual newsletter.</w:t>
      </w:r>
    </w:p>
    <w:p w:rsidR="00000000" w:rsidDel="00000000" w:rsidP="00000000" w:rsidRDefault="00000000" w:rsidRPr="00000000" w14:paraId="00000069">
      <w:pPr>
        <w:pageBreakBefore w:val="0"/>
        <w:numPr>
          <w:ilvl w:val="0"/>
          <w:numId w:val="4"/>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Closing Remarks</w:t>
      </w:r>
    </w:p>
    <w:p w:rsidR="00000000" w:rsidDel="00000000" w:rsidP="00000000" w:rsidRDefault="00000000" w:rsidRPr="00000000" w14:paraId="0000006A">
      <w:pPr>
        <w:pageBreakBefore w:val="0"/>
        <w:numPr>
          <w:ilvl w:val="0"/>
          <w:numId w:val="21"/>
        </w:numPr>
        <w:spacing w:after="0" w:afterAutospacing="0" w:before="0" w:beforeAutospacing="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sz w:val="24"/>
          <w:szCs w:val="24"/>
          <w:rtl w:val="0"/>
        </w:rPr>
        <w:t xml:space="preserve">Rowena Tam invited participants to embody a release of tension.</w:t>
      </w:r>
    </w:p>
    <w:p w:rsidR="00000000" w:rsidDel="00000000" w:rsidP="00000000" w:rsidRDefault="00000000" w:rsidRPr="00000000" w14:paraId="0000006B">
      <w:pPr>
        <w:pageBreakBefore w:val="0"/>
        <w:numPr>
          <w:ilvl w:val="0"/>
          <w:numId w:val="21"/>
        </w:numPr>
        <w:spacing w:after="0" w:afterAutospacing="0" w:before="0" w:beforeAutospacing="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sz w:val="24"/>
          <w:szCs w:val="24"/>
          <w:rtl w:val="0"/>
        </w:rPr>
        <w:t xml:space="preserve">Collective thank yous for everyone’s participation</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C">
      <w:pPr>
        <w:pageBreakBefore w:val="0"/>
        <w:numPr>
          <w:ilvl w:val="0"/>
          <w:numId w:val="4"/>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Adjournment </w:t>
      </w:r>
    </w:p>
    <w:p w:rsidR="00000000" w:rsidDel="00000000" w:rsidP="00000000" w:rsidRDefault="00000000" w:rsidRPr="00000000" w14:paraId="0000006D">
      <w:pPr>
        <w:pageBreakBefore w:val="0"/>
        <w:numPr>
          <w:ilvl w:val="0"/>
          <w:numId w:val="13"/>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Stephanie Sing puts forth motion to adjourn at 9:03pm.</w:t>
      </w:r>
    </w:p>
    <w:p w:rsidR="00000000" w:rsidDel="00000000" w:rsidP="00000000" w:rsidRDefault="00000000" w:rsidRPr="00000000" w14:paraId="0000006E">
      <w:pPr>
        <w:pageBreakBefore w:val="0"/>
        <w:numPr>
          <w:ilvl w:val="0"/>
          <w:numId w:val="13"/>
        </w:numPr>
        <w:spacing w:after="24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Lorelei Dietz seconds the motion.</w:t>
      </w:r>
    </w:p>
    <w:p w:rsidR="00000000" w:rsidDel="00000000" w:rsidP="00000000" w:rsidRDefault="00000000" w:rsidRPr="00000000" w14:paraId="0000006F">
      <w:pPr>
        <w:pageBreakBefore w:val="0"/>
        <w:spacing w:after="240" w:befor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End of meeting: 9:03pm</w:t>
      </w: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ACP Chapter CCPA" w:id="0" w:date="2022-05-12T23:23:34Z">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creative arts therapists* May 12th</w:t>
      </w:r>
    </w:p>
  </w:comment>
  <w:comment w:author="CACP Chapter CCPA" w:id="3" w:date="2022-05-12T23:28:28Z">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Matraca Lamey special project's report had joined . Edited May 12th, 2022</w:t>
      </w:r>
    </w:p>
  </w:comment>
  <w:comment w:author="CACP Chapter CCPA" w:id="1" w:date="2022-05-12T23:25:01Z">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Mallory* edited May 12th, 2022</w:t>
      </w:r>
    </w:p>
  </w:comment>
  <w:comment w:author="CACP Chapter CCPA" w:id="2" w:date="2022-05-12T23:25:40Z">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Marbella Carlos* edited May 12th, 2022</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ageBreakBefore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ageBreakBefore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ageBreakBefore w:val="0"/>
      <w:jc w:val="right"/>
      <w:rPr/>
    </w:pPr>
    <w:r w:rsidDel="00000000" w:rsidR="00000000" w:rsidRPr="00000000">
      <w:rPr/>
      <w:drawing>
        <wp:inline distB="114300" distT="114300" distL="114300" distR="114300">
          <wp:extent cx="971550" cy="97155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71550" cy="971550"/>
                  </a:xfrm>
                  <a:prstGeom prst="rect"/>
                  <a:ln/>
                </pic:spPr>
              </pic:pic>
            </a:graphicData>
          </a:graphic>
        </wp:inline>
      </w:drawing>
    </w:r>
    <w:r w:rsidDel="00000000" w:rsidR="00000000" w:rsidRPr="00000000">
      <w:rPr/>
      <w:drawing>
        <wp:inline distB="114300" distT="114300" distL="114300" distR="114300">
          <wp:extent cx="971550" cy="971550"/>
          <wp:effectExtent b="0" l="0" r="0" t="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971550" cy="9715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us02web.zoom.us/j/85093865525?pwd=blRtUEdSR3Y5OXJ3NDBrd2VSVnBOQT09" TargetMode="External"/><Relationship Id="rId8" Type="http://schemas.openxmlformats.org/officeDocument/2006/relationships/hyperlink" Target="https://www.ccpa-accp.ca/wp-content/uploads/2020/10/CACP-Chapter-May-2020-AGM-Minut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